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10" w:rsidRDefault="00376949" w:rsidP="00FA1EBB">
      <w:pPr>
        <w:jc w:val="right"/>
      </w:pPr>
      <w:r>
        <w:t>ΦΛΩΡΙΝΑ 22.12.2017</w:t>
      </w:r>
    </w:p>
    <w:p w:rsidR="00376949" w:rsidRDefault="00376949" w:rsidP="00133F37">
      <w:pPr>
        <w:jc w:val="both"/>
      </w:pPr>
    </w:p>
    <w:p w:rsidR="00376949" w:rsidRPr="00FA1EBB" w:rsidRDefault="00376949" w:rsidP="00FA1EBB">
      <w:pPr>
        <w:jc w:val="center"/>
        <w:rPr>
          <w:b/>
          <w:sz w:val="28"/>
          <w:szCs w:val="28"/>
        </w:rPr>
      </w:pPr>
      <w:r w:rsidRPr="00FA1EBB">
        <w:rPr>
          <w:b/>
          <w:sz w:val="28"/>
          <w:szCs w:val="28"/>
        </w:rPr>
        <w:t>ΨΗΦΙΣΜΑ</w:t>
      </w:r>
    </w:p>
    <w:p w:rsidR="00FA1EBB" w:rsidRPr="00FA1EBB" w:rsidRDefault="00FA1EBB" w:rsidP="00FA1EBB">
      <w:pPr>
        <w:jc w:val="center"/>
        <w:rPr>
          <w:b/>
        </w:rPr>
      </w:pPr>
    </w:p>
    <w:p w:rsidR="00376949" w:rsidRDefault="00376949" w:rsidP="00133F37">
      <w:pPr>
        <w:jc w:val="both"/>
      </w:pPr>
      <w:r>
        <w:t>Η Πρ</w:t>
      </w:r>
      <w:bookmarkStart w:id="0" w:name="_GoBack"/>
      <w:bookmarkEnd w:id="0"/>
      <w:r>
        <w:t>οσωρινή Γενική Συνέλευση του Τμήματος Εικαστικών και Εφαρμοσμένων Τεχνών</w:t>
      </w:r>
      <w:r w:rsidR="00CC79BA">
        <w:t>, της Σχολής Καλών Τεχνών του Πανεπιστημίου Δυτικής</w:t>
      </w:r>
      <w:r w:rsidR="000F77C4">
        <w:t xml:space="preserve"> </w:t>
      </w:r>
      <w:r w:rsidR="00CC79BA">
        <w:t>Μακεδονίας</w:t>
      </w:r>
      <w:r>
        <w:t xml:space="preserve"> μετά τη θλιβερή είδηση  του θανάτου του Ομότιμου Καθηγητή του Παιδαγωγικού Τμήματος Δημοτικής Εκπαίδευσης, της Παιδαγωγικής Σχολής </w:t>
      </w:r>
      <w:r w:rsidR="009F0019">
        <w:t xml:space="preserve"> </w:t>
      </w:r>
      <w:r>
        <w:t>του Πανεπιστημίου Δυτικής Μακεδονίας</w:t>
      </w:r>
    </w:p>
    <w:p w:rsidR="00FA1EBB" w:rsidRDefault="00FA1EBB" w:rsidP="00133F37">
      <w:pPr>
        <w:jc w:val="both"/>
      </w:pPr>
    </w:p>
    <w:p w:rsidR="00376949" w:rsidRPr="00FA1EBB" w:rsidRDefault="00376949" w:rsidP="00133F37">
      <w:pPr>
        <w:jc w:val="center"/>
        <w:rPr>
          <w:b/>
        </w:rPr>
      </w:pPr>
      <w:r w:rsidRPr="00FA1EBB">
        <w:rPr>
          <w:b/>
        </w:rPr>
        <w:t>ΔΗΜΗΤΡΗ ΜΠΕΣΣΑ</w:t>
      </w:r>
    </w:p>
    <w:p w:rsidR="00FA1EBB" w:rsidRDefault="00FA1EBB" w:rsidP="00133F37">
      <w:pPr>
        <w:jc w:val="center"/>
      </w:pPr>
    </w:p>
    <w:p w:rsidR="00376949" w:rsidRDefault="00376949" w:rsidP="00133F37">
      <w:pPr>
        <w:jc w:val="both"/>
      </w:pPr>
      <w:r>
        <w:t>εκφράζει τη βαθύτατη θλίψη της για την απώλεια του</w:t>
      </w:r>
      <w:r w:rsidR="000F77C4">
        <w:t xml:space="preserve"> διακεκριμένου</w:t>
      </w:r>
      <w:r>
        <w:t xml:space="preserve"> καλλιτέχνη και παιδαγωγού, που υπηρέτησε με θέρμη την Τριτοβάθμια Εκπαίδευση, συνέβαλε στην ανάπτυξη και καταγραφή της τοπικής εικαστικής </w:t>
      </w:r>
      <w:r w:rsidR="00133F37">
        <w:t>παραγωγής</w:t>
      </w:r>
      <w:r>
        <w:t xml:space="preserve"> και με τη δράση</w:t>
      </w:r>
      <w:r w:rsidR="00133F37">
        <w:t xml:space="preserve"> του</w:t>
      </w:r>
      <w:r>
        <w:t xml:space="preserve"> υπήρξε ο κύριος παράγων για τη δημιουργία</w:t>
      </w:r>
      <w:r w:rsidR="00133F37" w:rsidRPr="00133F37">
        <w:t xml:space="preserve"> </w:t>
      </w:r>
      <w:r w:rsidR="00133F37">
        <w:t>στη Φλώρινα του Τμήματος Εικαστικών και Εφαρμοσμένων</w:t>
      </w:r>
      <w:r>
        <w:t xml:space="preserve"> Τεχνών</w:t>
      </w:r>
      <w:r w:rsidR="00133F37">
        <w:t xml:space="preserve">, του οποίου χρημάτισε πρόεδρος για σειρά ετών,  συμβάλλοντας καθοριστικά στην οργάνωση και τη λειτουργία  του. </w:t>
      </w:r>
    </w:p>
    <w:p w:rsidR="00FA1EBB" w:rsidRDefault="00FA1EBB" w:rsidP="00133F37">
      <w:pPr>
        <w:jc w:val="center"/>
      </w:pPr>
    </w:p>
    <w:p w:rsidR="00133F37" w:rsidRDefault="00133F37" w:rsidP="00133F37">
      <w:pPr>
        <w:jc w:val="center"/>
      </w:pPr>
      <w:r>
        <w:t>ΑΠΟΦΑΣΙΖΕΙ</w:t>
      </w:r>
    </w:p>
    <w:p w:rsidR="00FA1EBB" w:rsidRDefault="00FA1EBB" w:rsidP="00133F37">
      <w:pPr>
        <w:jc w:val="center"/>
      </w:pPr>
    </w:p>
    <w:p w:rsidR="00133F37" w:rsidRDefault="00133F37" w:rsidP="00133F37">
      <w:pPr>
        <w:jc w:val="both"/>
      </w:pPr>
      <w:r>
        <w:t>1. Να παραστεί στην κηδεία του εκλιπόντος</w:t>
      </w:r>
    </w:p>
    <w:p w:rsidR="00133F37" w:rsidRDefault="00133F37" w:rsidP="00133F37">
      <w:pPr>
        <w:jc w:val="both"/>
      </w:pPr>
      <w:r>
        <w:t>2. Να αποστείλει στέφανο, εκφράζοντας τα συλλυπητήρια  στην οικογένειά του</w:t>
      </w:r>
    </w:p>
    <w:p w:rsidR="00133F37" w:rsidRDefault="00133F37" w:rsidP="00133F37">
      <w:pPr>
        <w:jc w:val="both"/>
      </w:pPr>
      <w:r>
        <w:t>3. Να δημοσιευθεί το παρόν ψήφισμα στον τύπο</w:t>
      </w:r>
    </w:p>
    <w:p w:rsidR="00FA1EBB" w:rsidRDefault="00FA1EBB" w:rsidP="00133F37">
      <w:pPr>
        <w:jc w:val="both"/>
      </w:pPr>
    </w:p>
    <w:p w:rsidR="00FA1EBB" w:rsidRDefault="00FA1EBB" w:rsidP="00133F37">
      <w:pPr>
        <w:jc w:val="both"/>
      </w:pPr>
    </w:p>
    <w:p w:rsidR="00376949" w:rsidRDefault="00376949" w:rsidP="00133F37">
      <w:pPr>
        <w:jc w:val="both"/>
      </w:pPr>
    </w:p>
    <w:p w:rsidR="00376949" w:rsidRDefault="00376949" w:rsidP="00133F37">
      <w:pPr>
        <w:jc w:val="both"/>
      </w:pPr>
    </w:p>
    <w:sectPr w:rsidR="00376949" w:rsidSect="006B4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9"/>
    <w:rsid w:val="000F77C4"/>
    <w:rsid w:val="00133F37"/>
    <w:rsid w:val="00376949"/>
    <w:rsid w:val="006149D5"/>
    <w:rsid w:val="006B4D10"/>
    <w:rsid w:val="009F0019"/>
    <w:rsid w:val="00CC79BA"/>
    <w:rsid w:val="00FA1EBB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sgrigoriadou</cp:lastModifiedBy>
  <cp:revision>2</cp:revision>
  <dcterms:created xsi:type="dcterms:W3CDTF">2017-12-22T13:20:00Z</dcterms:created>
  <dcterms:modified xsi:type="dcterms:W3CDTF">2017-12-22T13:20:00Z</dcterms:modified>
</cp:coreProperties>
</file>