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4" w:type="dxa"/>
        <w:tblLook w:val="0000" w:firstRow="0" w:lastRow="0" w:firstColumn="0" w:lastColumn="0" w:noHBand="0" w:noVBand="0"/>
      </w:tblPr>
      <w:tblGrid>
        <w:gridCol w:w="5022"/>
        <w:gridCol w:w="3994"/>
      </w:tblGrid>
      <w:tr w:rsidR="00D913E3" w:rsidRPr="00B35952" w:rsidTr="009C541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22" w:type="dxa"/>
          </w:tcPr>
          <w:p w:rsidR="00D913E3" w:rsidRPr="007A2C1C" w:rsidRDefault="00D913E3" w:rsidP="000B7932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:rsidR="00D913E3" w:rsidRPr="008E5C04" w:rsidRDefault="009C541C" w:rsidP="001B4EF2">
            <w:pPr>
              <w:spacing w:line="320" w:lineRule="atLeast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9C541C">
              <w:rPr>
                <w:rFonts w:ascii="Tahoma" w:hAnsi="Tahoma" w:cs="Tahoma"/>
                <w:bCs/>
                <w:sz w:val="20"/>
                <w:szCs w:val="20"/>
              </w:rPr>
              <w:t>Φλώρινα</w:t>
            </w:r>
            <w:r w:rsidR="00D913E3" w:rsidRPr="009C541C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1B4EF2"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EC7B65" w:rsidRPr="009C541C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B4EF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5E736A" w:rsidRPr="009C541C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47A3D" w:rsidRPr="009C541C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5B071A" w:rsidRPr="009C541C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  <w:r w:rsidR="005E736A" w:rsidRPr="009C541C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</w:tr>
      <w:tr w:rsidR="00D913E3" w:rsidRPr="00B35952" w:rsidTr="000B793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22" w:type="dxa"/>
          </w:tcPr>
          <w:p w:rsidR="00D913E3" w:rsidRPr="00F225FC" w:rsidRDefault="00D913E3" w:rsidP="000B7932">
            <w:pPr>
              <w:spacing w:line="32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94" w:type="dxa"/>
          </w:tcPr>
          <w:p w:rsidR="00D913E3" w:rsidRPr="008B7C5E" w:rsidRDefault="00D913E3" w:rsidP="008B7C5E">
            <w:pPr>
              <w:spacing w:line="320" w:lineRule="atLeast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C7215" w:rsidRDefault="00AC4979" w:rsidP="00FC7215">
      <w:pPr>
        <w:pStyle w:val="Default"/>
        <w:jc w:val="center"/>
        <w:rPr>
          <w:b/>
          <w:i/>
          <w:lang w:val="el-GR"/>
        </w:rPr>
      </w:pPr>
      <w:r w:rsidRPr="0015752E">
        <w:rPr>
          <w:b/>
          <w:i/>
          <w:lang w:val="el-GR"/>
        </w:rPr>
        <w:t xml:space="preserve">ΑΠΟΤΕΛΕΣΜΑΤΑ </w:t>
      </w:r>
      <w:r w:rsidR="00FC7215">
        <w:rPr>
          <w:b/>
          <w:i/>
          <w:lang w:val="el-GR"/>
        </w:rPr>
        <w:t xml:space="preserve">ΑΞΙΟΛΟΓΗΣΗΣ </w:t>
      </w:r>
      <w:r w:rsidRPr="0015752E">
        <w:rPr>
          <w:b/>
          <w:i/>
          <w:lang w:val="el-GR"/>
        </w:rPr>
        <w:t xml:space="preserve">ΦΟΙΤΗΤΩΝ/ΤΡΙΩΝ </w:t>
      </w:r>
    </w:p>
    <w:p w:rsidR="00AC4979" w:rsidRPr="0015752E" w:rsidRDefault="00AC4979" w:rsidP="00FC7215">
      <w:pPr>
        <w:pStyle w:val="Default"/>
        <w:jc w:val="center"/>
        <w:rPr>
          <w:b/>
          <w:i/>
          <w:lang w:val="el-GR"/>
        </w:rPr>
      </w:pPr>
      <w:r w:rsidRPr="0015752E">
        <w:rPr>
          <w:b/>
          <w:i/>
          <w:lang w:val="el-GR"/>
        </w:rPr>
        <w:t xml:space="preserve">ΓΙΑ ΣΥΜΜΕΤΟΧΗ ΣΤΗΝ ΠΡΑΚΤΙΚΗ ΑΣΚΗΣΗ ΤΡΙΤΟΒΑΘΜΙΑΣ ΕΚΠΑΙΔΕΥΣΗΣ </w:t>
      </w:r>
    </w:p>
    <w:p w:rsidR="00AC4979" w:rsidRPr="0015752E" w:rsidRDefault="00AC4979" w:rsidP="00AC4979">
      <w:pPr>
        <w:pStyle w:val="Default"/>
        <w:jc w:val="center"/>
        <w:rPr>
          <w:b/>
          <w:i/>
          <w:lang w:val="el-GR"/>
        </w:rPr>
      </w:pPr>
      <w:r w:rsidRPr="0015752E">
        <w:rPr>
          <w:b/>
          <w:i/>
          <w:lang w:val="el-GR"/>
        </w:rPr>
        <w:t>ΤΟΥ ΠΑΝΕΠΙΣΤΗΜΙΟΥ ΔΥΤΙΚΗΣ ΜΑΚΕΔΟΝΙΑΣ</w:t>
      </w:r>
    </w:p>
    <w:p w:rsidR="00AC4979" w:rsidRPr="0015752E" w:rsidRDefault="00AC4979" w:rsidP="00AC4979">
      <w:pPr>
        <w:jc w:val="center"/>
        <w:rPr>
          <w:rFonts w:ascii="Calibri" w:hAnsi="Calibri" w:cs="Calibri"/>
        </w:rPr>
      </w:pPr>
    </w:p>
    <w:p w:rsidR="00AC4979" w:rsidRPr="0015752E" w:rsidRDefault="00AC4979" w:rsidP="00AC4979">
      <w:pPr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t xml:space="preserve">Το Τμήμα Εικαστικών και Εφαρμοσμένων Τεχνών του Πανεπιστημίου Δυτικής Μακεδονίας συμμετέχει για την περίοδο </w:t>
      </w:r>
      <w:r w:rsidRPr="0015752E">
        <w:rPr>
          <w:rFonts w:ascii="Calibri" w:hAnsi="Calibri" w:cs="Calibri"/>
          <w:b/>
        </w:rPr>
        <w:t xml:space="preserve">Νοεμβρίου 2017 – Οκτωβρίου 2018 </w:t>
      </w:r>
      <w:r w:rsidRPr="0015752E">
        <w:rPr>
          <w:rFonts w:ascii="Calibri" w:hAnsi="Calibri" w:cs="Calibri"/>
        </w:rPr>
        <w:t xml:space="preserve">στην πράξη με τίτλο «Πρακτική Άσκηση Τριτοβάθμιας Εκπαίδευσης του Πανεπιστημίου Δυτικής Μακεδονίας», στο πλαίσιο του Επιχειρησιακού Προγράμματος «Ανάπτυξη Ανθρώπινου, </w:t>
      </w:r>
      <w:r w:rsidRPr="0015752E">
        <w:rPr>
          <w:rFonts w:ascii="Calibri" w:hAnsi="Calibri" w:cs="Calibri"/>
          <w:b/>
        </w:rPr>
        <w:t>ΕΣΠΑ 2014-2020.</w:t>
      </w:r>
    </w:p>
    <w:p w:rsidR="00AC4979" w:rsidRPr="0015752E" w:rsidRDefault="00AC4979" w:rsidP="00AC4979">
      <w:pPr>
        <w:pStyle w:val="Default"/>
        <w:jc w:val="both"/>
        <w:rPr>
          <w:lang w:val="el-GR"/>
        </w:rPr>
      </w:pPr>
      <w:r w:rsidRPr="0015752E">
        <w:rPr>
          <w:lang w:val="el-GR"/>
        </w:rPr>
        <w:t>Οι φοιτητές που είχαν δικαίωμα συμμετοχής στην Π.Α., κλήθηκαν ν</w:t>
      </w:r>
      <w:r w:rsidR="001B4EF2">
        <w:rPr>
          <w:lang w:val="el-GR"/>
        </w:rPr>
        <w:t>α υποβάλλουν ηλεκτρονική αίτηση</w:t>
      </w:r>
      <w:r w:rsidR="001B4EF2" w:rsidRPr="001B4EF2">
        <w:rPr>
          <w:lang w:val="el-GR"/>
        </w:rPr>
        <w:t xml:space="preserve">. </w:t>
      </w:r>
      <w:r w:rsidRPr="0015752E">
        <w:rPr>
          <w:lang w:val="el-GR"/>
        </w:rPr>
        <w:t>Σύμφωνα με τον εγκεκριμένο προϋπολογισμό του τμήματος, οι διαθέσιμες θέσεις Πρακτικής Άσκησης ανέρχονται σε</w:t>
      </w:r>
      <w:r w:rsidRPr="0015752E">
        <w:rPr>
          <w:b/>
          <w:lang w:val="el-GR"/>
        </w:rPr>
        <w:t xml:space="preserve"> δεκαπέντε (15) .</w:t>
      </w:r>
    </w:p>
    <w:p w:rsidR="00AC4979" w:rsidRPr="0015752E" w:rsidRDefault="00AC4979" w:rsidP="00AC4979">
      <w:pPr>
        <w:tabs>
          <w:tab w:val="left" w:pos="6345"/>
        </w:tabs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tab/>
      </w:r>
    </w:p>
    <w:p w:rsidR="00AC4979" w:rsidRDefault="00AC4979" w:rsidP="00AC4979">
      <w:pPr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t xml:space="preserve">Συνολικά εκδήλωσαν ενδιαφέρον </w:t>
      </w:r>
      <w:r w:rsidR="001B4EF2">
        <w:rPr>
          <w:rFonts w:ascii="Calibri" w:hAnsi="Calibri" w:cs="Calibri"/>
          <w:b/>
        </w:rPr>
        <w:t xml:space="preserve">δεκατέσσερις </w:t>
      </w:r>
      <w:r w:rsidRPr="0015752E">
        <w:rPr>
          <w:rFonts w:ascii="Calibri" w:hAnsi="Calibri" w:cs="Calibri"/>
          <w:b/>
        </w:rPr>
        <w:t>(1</w:t>
      </w:r>
      <w:r w:rsidR="001B4EF2">
        <w:rPr>
          <w:rFonts w:ascii="Calibri" w:hAnsi="Calibri" w:cs="Calibri"/>
          <w:b/>
        </w:rPr>
        <w:t>4</w:t>
      </w:r>
      <w:r w:rsidRPr="0015752E">
        <w:rPr>
          <w:rFonts w:ascii="Calibri" w:hAnsi="Calibri" w:cs="Calibri"/>
          <w:b/>
        </w:rPr>
        <w:t xml:space="preserve">) </w:t>
      </w:r>
      <w:r w:rsidRPr="0015752E">
        <w:rPr>
          <w:rFonts w:ascii="Calibri" w:hAnsi="Calibri" w:cs="Calibri"/>
        </w:rPr>
        <w:t>φοιτητές/</w:t>
      </w:r>
      <w:proofErr w:type="spellStart"/>
      <w:r w:rsidRPr="0015752E">
        <w:rPr>
          <w:rFonts w:ascii="Calibri" w:hAnsi="Calibri" w:cs="Calibri"/>
        </w:rPr>
        <w:t>τριες</w:t>
      </w:r>
      <w:proofErr w:type="spellEnd"/>
      <w:r w:rsidRPr="0015752E">
        <w:rPr>
          <w:rFonts w:ascii="Calibri" w:hAnsi="Calibri" w:cs="Calibri"/>
        </w:rPr>
        <w:t>. Αφού ελέχθησαν τα δηλωθέντα στοιχεία, έγινε υπολογισμός των μορίων που αντιστοιχούν σε κάθε φοιτητή/τρια με βάση τα κριτήρια επιλογής, όπως αυτά έχουν οριστεί από την Γ.Σ. του Τμήματος.</w:t>
      </w:r>
    </w:p>
    <w:p w:rsidR="006430DE" w:rsidRDefault="006430DE" w:rsidP="00AC4979">
      <w:pPr>
        <w:jc w:val="both"/>
        <w:rPr>
          <w:rFonts w:ascii="Calibri" w:hAnsi="Calibri" w:cs="Calibri"/>
        </w:rPr>
      </w:pPr>
    </w:p>
    <w:p w:rsidR="00C45085" w:rsidRDefault="006430DE" w:rsidP="00AC49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 βαθμός αξιολόγησης κάθε αίτησης προκύπτει από την παρακάτω σχέση:</w:t>
      </w:r>
    </w:p>
    <w:p w:rsidR="006430DE" w:rsidRDefault="006430DE" w:rsidP="00AC4979">
      <w:pPr>
        <w:jc w:val="both"/>
        <w:rPr>
          <w:rFonts w:ascii="Calibri" w:hAnsi="Calibri" w:cs="Calibri"/>
        </w:rPr>
      </w:pPr>
    </w:p>
    <w:p w:rsidR="002A190C" w:rsidRPr="002A190C" w:rsidRDefault="006430DE" w:rsidP="002A190C">
      <w:pPr>
        <w:jc w:val="center"/>
        <w:rPr>
          <w:rFonts w:ascii="Calibri" w:hAnsi="Calibri" w:cs="Calibri"/>
        </w:rPr>
      </w:pPr>
      <w:r w:rsidRPr="006430DE">
        <w:rPr>
          <w:rFonts w:ascii="Calibri" w:hAnsi="Calibri" w:cs="Calibri"/>
          <w:b/>
        </w:rPr>
        <w:t>Α=[Χ+(Υ/2)]*Μ.Ο.*100</w:t>
      </w:r>
      <w:r w:rsidR="002A190C">
        <w:rPr>
          <w:rFonts w:ascii="Calibri" w:hAnsi="Calibri" w:cs="Calibri"/>
          <w:b/>
        </w:rPr>
        <w:t xml:space="preserve">                   </w:t>
      </w:r>
      <w:r w:rsidR="002A190C">
        <w:rPr>
          <w:rFonts w:ascii="Calibri" w:hAnsi="Calibri" w:cs="Calibri"/>
        </w:rPr>
        <w:t>όπου,</w:t>
      </w:r>
    </w:p>
    <w:p w:rsidR="006430DE" w:rsidRDefault="006430DE" w:rsidP="006430D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Χ= </w:t>
      </w:r>
      <w:r>
        <w:rPr>
          <w:rFonts w:ascii="Calibri" w:hAnsi="Calibri" w:cs="Calibri"/>
        </w:rPr>
        <w:t>ο λόγος του αριθμού των υποχρεωτικών μαθημάτων στα οποία έχει εξεταστεί με επιτυχία ο/η φοιτητής/</w:t>
      </w:r>
      <w:proofErr w:type="spellStart"/>
      <w:r>
        <w:rPr>
          <w:rFonts w:ascii="Calibri" w:hAnsi="Calibri" w:cs="Calibri"/>
        </w:rPr>
        <w:t>τρια</w:t>
      </w:r>
      <w:proofErr w:type="spellEnd"/>
      <w:r>
        <w:rPr>
          <w:rFonts w:ascii="Calibri" w:hAnsi="Calibri" w:cs="Calibri"/>
        </w:rPr>
        <w:t xml:space="preserve"> προς το σύνολο των υποχρεωτικών μαθημάτων που αντιστοιχούν στο εξάμηνο φοίτησης σύμφωνα με το πρόγραμμα του οδηγού σπουδών.</w:t>
      </w:r>
    </w:p>
    <w:p w:rsidR="006430DE" w:rsidRDefault="006430DE" w:rsidP="006430DE">
      <w:pPr>
        <w:jc w:val="both"/>
        <w:rPr>
          <w:rFonts w:ascii="Calibri" w:hAnsi="Calibri" w:cs="Calibri"/>
        </w:rPr>
      </w:pPr>
    </w:p>
    <w:p w:rsidR="002A190C" w:rsidRDefault="006430DE" w:rsidP="002A190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Υ= </w:t>
      </w:r>
      <w:r w:rsidR="002A190C">
        <w:rPr>
          <w:rFonts w:ascii="Calibri" w:hAnsi="Calibri" w:cs="Calibri"/>
        </w:rPr>
        <w:t>ο λόγος του αριθμού των μαθημάτων επιλογής της κατεύθυνσης στα οποία έχει εξεταστεί με επιτυχία ο/η φοιτητής/</w:t>
      </w:r>
      <w:proofErr w:type="spellStart"/>
      <w:r w:rsidR="002A190C">
        <w:rPr>
          <w:rFonts w:ascii="Calibri" w:hAnsi="Calibri" w:cs="Calibri"/>
        </w:rPr>
        <w:t>τρια</w:t>
      </w:r>
      <w:proofErr w:type="spellEnd"/>
      <w:r w:rsidR="002A190C">
        <w:rPr>
          <w:rFonts w:ascii="Calibri" w:hAnsi="Calibri" w:cs="Calibri"/>
        </w:rPr>
        <w:t xml:space="preserve"> προς το σύνολο των μαθημάτων επιλογής της κατεύθυνσης που αντιστοιχούν στο εξάμηνο φοίτησης σύμφωνα με το πρόγραμμα του οδηγού σπουδών.</w:t>
      </w:r>
    </w:p>
    <w:p w:rsidR="002A190C" w:rsidRDefault="002A190C" w:rsidP="002A190C">
      <w:pPr>
        <w:jc w:val="both"/>
        <w:rPr>
          <w:rFonts w:ascii="Calibri" w:hAnsi="Calibri" w:cs="Calibri"/>
        </w:rPr>
      </w:pPr>
    </w:p>
    <w:p w:rsidR="002A190C" w:rsidRPr="002A190C" w:rsidRDefault="002A190C" w:rsidP="002A190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Μ.Ο.= </w:t>
      </w:r>
      <w:r>
        <w:rPr>
          <w:rFonts w:ascii="Calibri" w:hAnsi="Calibri" w:cs="Calibri"/>
        </w:rPr>
        <w:t xml:space="preserve">ο μέσος όρος της βαθμολογίας των μαθημάτων στα οποία έχει εξεταστεί με επιτυχία ο φοιτητής. (ο μέσος όρος προκύπτει όπως ορίζεται στον οδηγό σπουδών για το βαθμό πτυχίου, δηλαδή με συντελεστές βαρύτητας </w:t>
      </w:r>
      <w:proofErr w:type="spellStart"/>
      <w:r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  <w:vertAlign w:val="subscript"/>
          <w:lang w:val="en-US"/>
        </w:rPr>
        <w:t>i</w:t>
      </w:r>
      <w:proofErr w:type="spellEnd"/>
      <w:r w:rsidRPr="002A190C">
        <w:rPr>
          <w:rFonts w:ascii="Calibri" w:hAnsi="Calibri" w:cs="Calibri"/>
        </w:rPr>
        <w:t xml:space="preserve">=2 </w:t>
      </w:r>
      <w:r>
        <w:rPr>
          <w:rFonts w:ascii="Calibri" w:hAnsi="Calibri" w:cs="Calibri"/>
        </w:rPr>
        <w:t xml:space="preserve">για τα υποχρεωτικά μαθήματα και </w:t>
      </w:r>
      <w:proofErr w:type="spellStart"/>
      <w:r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  <w:vertAlign w:val="subscript"/>
          <w:lang w:val="en-US"/>
        </w:rPr>
        <w:t>i</w:t>
      </w:r>
      <w:proofErr w:type="spellEnd"/>
      <w:r>
        <w:rPr>
          <w:rFonts w:ascii="Calibri" w:hAnsi="Calibri" w:cs="Calibri"/>
        </w:rPr>
        <w:t>=1,5 για τα επιλογής μαθήματα)</w:t>
      </w:r>
    </w:p>
    <w:p w:rsidR="006430DE" w:rsidRPr="006430DE" w:rsidRDefault="006430DE" w:rsidP="006430DE">
      <w:pPr>
        <w:jc w:val="both"/>
        <w:rPr>
          <w:rFonts w:ascii="Calibri" w:hAnsi="Calibri" w:cs="Calibri"/>
        </w:rPr>
      </w:pPr>
    </w:p>
    <w:p w:rsidR="00AC4979" w:rsidRDefault="00AC4979" w:rsidP="00AC4979">
      <w:pPr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t>Σύμφωνα με τα αποτελέσματα των αιτούντων φοιτητών/τριων από τον υπολογισμό των μορίων τους, η κατάταξη των υποψηφίων κατά φθίνουσα σειρά μορίων και εν συνεχεία επιλογής τους στο πρόγραμμα Π.Α. είναι η λίστα των ονομάτων που ακολουθεί στον επισυναπτόμενο</w:t>
      </w:r>
      <w:r w:rsidR="002A190C">
        <w:rPr>
          <w:rFonts w:ascii="Calibri" w:hAnsi="Calibri" w:cs="Calibri"/>
        </w:rPr>
        <w:t xml:space="preserve"> </w:t>
      </w:r>
      <w:r w:rsidRPr="0015752E">
        <w:rPr>
          <w:rFonts w:ascii="Calibri" w:hAnsi="Calibri" w:cs="Calibri"/>
        </w:rPr>
        <w:t>πί</w:t>
      </w:r>
      <w:r w:rsidR="006430DE">
        <w:rPr>
          <w:rFonts w:ascii="Calibri" w:hAnsi="Calibri" w:cs="Calibri"/>
        </w:rPr>
        <w:t>νακα.</w:t>
      </w:r>
    </w:p>
    <w:p w:rsidR="0093446C" w:rsidRDefault="0093446C" w:rsidP="00AC4979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A81F6A" w:rsidRPr="0015752E" w:rsidRDefault="00A81F6A" w:rsidP="00AC4979">
      <w:pPr>
        <w:jc w:val="both"/>
        <w:rPr>
          <w:rFonts w:ascii="Calibri" w:hAnsi="Calibri" w:cs="Calibri"/>
        </w:rPr>
      </w:pPr>
    </w:p>
    <w:p w:rsidR="00C45085" w:rsidRDefault="00AC4979" w:rsidP="00AC4979">
      <w:pPr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lastRenderedPageBreak/>
        <w:t xml:space="preserve">Επιλεχθέντες φοιτητές/τριες με τον υψηλότερο αριθμό μορίων, σύμφωνα με σειρά κατάταξης:  </w:t>
      </w:r>
    </w:p>
    <w:p w:rsidR="0015752E" w:rsidRPr="0015752E" w:rsidRDefault="0015752E" w:rsidP="00AC4979">
      <w:pPr>
        <w:jc w:val="both"/>
        <w:rPr>
          <w:rFonts w:ascii="Calibri" w:hAnsi="Calibri" w:cs="Calibri"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6"/>
        <w:gridCol w:w="1531"/>
        <w:gridCol w:w="1816"/>
        <w:gridCol w:w="488"/>
        <w:gridCol w:w="1052"/>
        <w:gridCol w:w="1549"/>
        <w:gridCol w:w="1542"/>
        <w:gridCol w:w="1072"/>
      </w:tblGrid>
      <w:tr w:rsidR="000A20A6" w:rsidRPr="002466DE" w:rsidTr="00BA609B">
        <w:trPr>
          <w:trHeight w:val="290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A20A6" w:rsidRPr="002466DE" w:rsidRDefault="000A20A6" w:rsidP="008833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ΕΞ.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Μ.Ο.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Χ(ΠΕΡΑΣΜΕΝΑ ΥΠΟΧΡΕΩΤΙΚΑ ΜΑΘΗΜΑΤΑ)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0A20A6" w:rsidRPr="002466DE" w:rsidRDefault="000A20A6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Υ(ΠΕΡΑΣΜΕΝΑ ΥΠΟΧΡΕΩΤΙΚΑ ΚΑΤ’ΕΠΙΛΟΓΗΣ ΜΑΘΗΜΑΤΑ)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A20A6" w:rsidRPr="002466DE" w:rsidRDefault="000A20A6" w:rsidP="008833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color w:val="000000"/>
                <w:sz w:val="22"/>
                <w:szCs w:val="22"/>
              </w:rPr>
              <w:t>ΒΑΘΜΟΙ</w:t>
            </w:r>
          </w:p>
        </w:tc>
      </w:tr>
      <w:tr w:rsidR="00C0790A" w:rsidRPr="002466DE" w:rsidTr="00BA609B">
        <w:trPr>
          <w:trHeight w:val="384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ΚΑΤΣΙΓΙΑΝΝΗ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9,625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0,863636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1312,5</w:t>
            </w:r>
          </w:p>
        </w:tc>
      </w:tr>
      <w:tr w:rsidR="00C0790A" w:rsidRPr="002466DE" w:rsidTr="00BA609B">
        <w:trPr>
          <w:trHeight w:val="290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ΤΣΑΓΚΑΡΗ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8,403846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0,954545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1222,378</w:t>
            </w:r>
          </w:p>
        </w:tc>
      </w:tr>
      <w:tr w:rsidR="00C0790A" w:rsidRPr="002466DE" w:rsidTr="00BA609B">
        <w:trPr>
          <w:trHeight w:val="388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ΣΜΟΛΕΣΚΗ 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ΒΑΣΙΛΗΣ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8,338235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0,964286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1220,956</w:t>
            </w:r>
          </w:p>
        </w:tc>
      </w:tr>
      <w:tr w:rsidR="00C0790A" w:rsidRPr="002466DE" w:rsidTr="00BA609B">
        <w:trPr>
          <w:trHeight w:val="107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ΑΝΤΥΠΑ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8,117647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1217,647</w:t>
            </w:r>
          </w:p>
        </w:tc>
      </w:tr>
      <w:tr w:rsidR="00C0790A" w:rsidRPr="002466DE" w:rsidTr="00BA609B">
        <w:trPr>
          <w:trHeight w:val="58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ΝΤΟΜΠΡΟΖΙ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ΣΕΜΠΑΣΤΙΑΝΟ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8,117647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0,964286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1188,655</w:t>
            </w:r>
          </w:p>
        </w:tc>
      </w:tr>
      <w:tr w:rsidR="00C0790A" w:rsidRPr="002466DE" w:rsidTr="00BA609B">
        <w:trPr>
          <w:trHeight w:val="290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ΠΕΔΙΩΤΑΚΗ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ΑΡΙΑΔΝΗ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0,818182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1157,273</w:t>
            </w:r>
          </w:p>
        </w:tc>
      </w:tr>
      <w:tr w:rsidR="00C0790A" w:rsidRPr="002466DE" w:rsidTr="00BA609B">
        <w:trPr>
          <w:trHeight w:val="290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466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ΛΟΥΚΑ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7,444444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1116,667</w:t>
            </w:r>
          </w:p>
        </w:tc>
      </w:tr>
      <w:tr w:rsidR="00C0790A" w:rsidRPr="002466DE" w:rsidTr="00BA609B">
        <w:trPr>
          <w:trHeight w:val="290"/>
        </w:trPr>
        <w:tc>
          <w:tcPr>
            <w:tcW w:w="5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C0790A" w:rsidRPr="002466DE" w:rsidRDefault="00C0790A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ΚΑΡΑΧΑΛΙΟΣ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ΝΕΚΤΑΡΙΟΣ</w:t>
            </w:r>
          </w:p>
        </w:tc>
        <w:tc>
          <w:tcPr>
            <w:tcW w:w="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7,787879</w:t>
            </w:r>
          </w:p>
        </w:tc>
        <w:tc>
          <w:tcPr>
            <w:tcW w:w="15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0,928571</w:t>
            </w:r>
          </w:p>
        </w:tc>
        <w:tc>
          <w:tcPr>
            <w:tcW w:w="15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C0790A" w:rsidRDefault="00C07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1112,554</w:t>
            </w:r>
          </w:p>
        </w:tc>
      </w:tr>
    </w:tbl>
    <w:p w:rsidR="00AC4979" w:rsidRPr="00282D87" w:rsidRDefault="00AC4979" w:rsidP="00AC4979">
      <w:pPr>
        <w:jc w:val="both"/>
        <w:rPr>
          <w:rFonts w:cs="Cambria"/>
          <w:lang w:val="en-US"/>
        </w:rPr>
      </w:pPr>
    </w:p>
    <w:p w:rsidR="009569B5" w:rsidRDefault="009569B5" w:rsidP="00AC4979">
      <w:pPr>
        <w:jc w:val="both"/>
        <w:rPr>
          <w:rFonts w:ascii="Calibri" w:hAnsi="Calibri" w:cs="Calibri"/>
        </w:rPr>
      </w:pPr>
    </w:p>
    <w:p w:rsidR="00AC4979" w:rsidRDefault="00AC4979" w:rsidP="00AC4979">
      <w:pPr>
        <w:jc w:val="both"/>
        <w:rPr>
          <w:rFonts w:ascii="Calibri" w:hAnsi="Calibri" w:cs="Calibri"/>
        </w:rPr>
      </w:pPr>
      <w:r w:rsidRPr="0015752E">
        <w:rPr>
          <w:rFonts w:ascii="Calibri" w:hAnsi="Calibri" w:cs="Calibri"/>
        </w:rPr>
        <w:t>Αναπληρωματικοί φοιτητές/</w:t>
      </w:r>
      <w:proofErr w:type="spellStart"/>
      <w:r w:rsidRPr="0015752E">
        <w:rPr>
          <w:rFonts w:ascii="Calibri" w:hAnsi="Calibri" w:cs="Calibri"/>
        </w:rPr>
        <w:t>τριες</w:t>
      </w:r>
      <w:proofErr w:type="spellEnd"/>
      <w:r w:rsidRPr="0015752E">
        <w:rPr>
          <w:rFonts w:ascii="Calibri" w:hAnsi="Calibri" w:cs="Calibri"/>
        </w:rPr>
        <w:t xml:space="preserve"> σύμφωνα με σειρά κατάταξης: </w:t>
      </w:r>
    </w:p>
    <w:p w:rsidR="0015752E" w:rsidRPr="0015752E" w:rsidRDefault="0015752E" w:rsidP="00AC4979">
      <w:pPr>
        <w:jc w:val="both"/>
        <w:rPr>
          <w:rFonts w:ascii="Calibri" w:hAnsi="Calibri" w:cs="Calibri"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1578"/>
        <w:gridCol w:w="1800"/>
        <w:gridCol w:w="610"/>
        <w:gridCol w:w="1052"/>
        <w:gridCol w:w="1559"/>
        <w:gridCol w:w="1358"/>
        <w:gridCol w:w="1134"/>
      </w:tblGrid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ΓΙΜΟΥΚΗ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ΝΕΦΕΛΗ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8,03125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0,857143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1089,955</w:t>
            </w:r>
          </w:p>
        </w:tc>
      </w:tr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ΑΜΥΡΑΛΗ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ΑΛΙΚΗ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8,521739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0,772727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1084,585</w:t>
            </w:r>
          </w:p>
        </w:tc>
      </w:tr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ΚΟΥΤΣΙΟΥ 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7,529412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0,928571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1075,63</w:t>
            </w:r>
          </w:p>
        </w:tc>
      </w:tr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ΖΗΣΗ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8,613636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0,818182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0,285714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950,856</w:t>
            </w:r>
          </w:p>
        </w:tc>
      </w:tr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ΚΟΝΤΟΥΛΗ 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ΧΡΙΣΤΙΝΑ-ΧΡΥΣΟΒΑΛΑΝΤΟΥ 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7,535714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0,821429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0,357143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888,1378</w:t>
            </w:r>
          </w:p>
        </w:tc>
      </w:tr>
      <w:tr w:rsidR="00804275" w:rsidRPr="002466DE" w:rsidTr="00804275">
        <w:trPr>
          <w:trHeight w:val="318"/>
        </w:trPr>
        <w:tc>
          <w:tcPr>
            <w:tcW w:w="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A35C42" w:rsidRPr="002466DE" w:rsidRDefault="00A35C42" w:rsidP="002466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ΒΟΣΝΑΚΟΣ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6,916667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0,642857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A35C42" w:rsidRDefault="00A35C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704,0179</w:t>
            </w:r>
          </w:p>
        </w:tc>
      </w:tr>
    </w:tbl>
    <w:p w:rsidR="00AC4979" w:rsidRPr="00282D87" w:rsidRDefault="00AC4979" w:rsidP="00AC4979">
      <w:pPr>
        <w:rPr>
          <w:lang w:val="en-US"/>
        </w:rPr>
      </w:pPr>
    </w:p>
    <w:p w:rsidR="00D52C79" w:rsidRDefault="00D52C79" w:rsidP="00AC07DF">
      <w:pPr>
        <w:jc w:val="both"/>
        <w:rPr>
          <w:rFonts w:ascii="Tahoma" w:hAnsi="Tahoma" w:cs="Tahoma"/>
          <w:b/>
        </w:rPr>
      </w:pPr>
    </w:p>
    <w:p w:rsidR="00BB13CC" w:rsidRPr="00A52240" w:rsidRDefault="00BB13CC" w:rsidP="00AC07DF">
      <w:pPr>
        <w:jc w:val="both"/>
        <w:rPr>
          <w:rFonts w:ascii="Tahoma" w:hAnsi="Tahoma" w:cs="Tahoma"/>
          <w:b/>
        </w:rPr>
      </w:pPr>
    </w:p>
    <w:tbl>
      <w:tblPr>
        <w:tblW w:w="9254" w:type="dxa"/>
        <w:jc w:val="center"/>
        <w:tblInd w:w="2" w:type="dxa"/>
        <w:tblLook w:val="00BF" w:firstRow="1" w:lastRow="0" w:firstColumn="1" w:lastColumn="0" w:noHBand="0" w:noVBand="0"/>
      </w:tblPr>
      <w:tblGrid>
        <w:gridCol w:w="4926"/>
        <w:gridCol w:w="4328"/>
      </w:tblGrid>
      <w:tr w:rsidR="00FB2B30" w:rsidRPr="00561B07" w:rsidTr="000B7932">
        <w:trPr>
          <w:trHeight w:val="220"/>
          <w:jc w:val="center"/>
        </w:trPr>
        <w:tc>
          <w:tcPr>
            <w:tcW w:w="4926" w:type="dxa"/>
            <w:vAlign w:val="center"/>
          </w:tcPr>
          <w:p w:rsidR="00FB2B30" w:rsidRDefault="00FB2B30" w:rsidP="000B7932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B2B30" w:rsidRPr="00561B07" w:rsidRDefault="00FB2B30" w:rsidP="000B7932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vAlign w:val="center"/>
          </w:tcPr>
          <w:p w:rsidR="00FB2B30" w:rsidRPr="009302D8" w:rsidRDefault="006A39A0" w:rsidP="009302D8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</w:rPr>
            </w:pPr>
            <w:r w:rsidRPr="009302D8">
              <w:rPr>
                <w:rFonts w:ascii="Tahoma" w:hAnsi="Tahoma" w:cs="Tahoma"/>
                <w:bCs/>
                <w:i/>
              </w:rPr>
              <w:t xml:space="preserve">Ο </w:t>
            </w:r>
            <w:r w:rsidR="0015752E" w:rsidRPr="009302D8">
              <w:rPr>
                <w:rFonts w:ascii="Tahoma" w:hAnsi="Tahoma" w:cs="Tahoma"/>
                <w:bCs/>
                <w:i/>
              </w:rPr>
              <w:t>Επιστημονικός Υπε</w:t>
            </w:r>
            <w:r w:rsidR="009302D8">
              <w:rPr>
                <w:rFonts w:ascii="Tahoma" w:hAnsi="Tahoma" w:cs="Tahoma"/>
                <w:bCs/>
                <w:i/>
              </w:rPr>
              <w:t xml:space="preserve">ύθυνος, </w:t>
            </w:r>
          </w:p>
          <w:p w:rsidR="0015752E" w:rsidRDefault="0015752E" w:rsidP="0015752E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</w:rPr>
            </w:pPr>
          </w:p>
          <w:p w:rsidR="0015752E" w:rsidRPr="00DC35D1" w:rsidRDefault="0015752E" w:rsidP="0015752E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</w:rPr>
            </w:pPr>
          </w:p>
        </w:tc>
      </w:tr>
      <w:tr w:rsidR="00FB2B30" w:rsidRPr="00561B07" w:rsidTr="000B7932">
        <w:trPr>
          <w:trHeight w:val="356"/>
          <w:jc w:val="center"/>
        </w:trPr>
        <w:tc>
          <w:tcPr>
            <w:tcW w:w="4926" w:type="dxa"/>
            <w:vAlign w:val="center"/>
          </w:tcPr>
          <w:p w:rsidR="00FB2B30" w:rsidRPr="00561B07" w:rsidRDefault="00FB2B30" w:rsidP="000B7932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vAlign w:val="center"/>
          </w:tcPr>
          <w:p w:rsidR="0015752E" w:rsidRPr="009302D8" w:rsidRDefault="0015752E" w:rsidP="0015752E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</w:rPr>
            </w:pPr>
            <w:r w:rsidRPr="009302D8">
              <w:rPr>
                <w:rFonts w:ascii="Tahoma" w:hAnsi="Tahoma" w:cs="Tahoma"/>
                <w:bCs/>
                <w:i/>
              </w:rPr>
              <w:t xml:space="preserve">Ιωάννης Ζιώγας, </w:t>
            </w:r>
          </w:p>
          <w:p w:rsidR="00933C50" w:rsidRDefault="0015752E" w:rsidP="0015752E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</w:rPr>
            </w:pPr>
            <w:r w:rsidRPr="009302D8">
              <w:rPr>
                <w:rFonts w:ascii="Tahoma" w:hAnsi="Tahoma" w:cs="Tahoma"/>
                <w:bCs/>
                <w:i/>
              </w:rPr>
              <w:t>Αναπληρωτής καθηγητής</w:t>
            </w:r>
            <w:r w:rsidR="00933C50">
              <w:rPr>
                <w:rFonts w:ascii="Tahoma" w:hAnsi="Tahoma" w:cs="Tahoma"/>
                <w:bCs/>
                <w:i/>
              </w:rPr>
              <w:t xml:space="preserve"> </w:t>
            </w:r>
          </w:p>
          <w:p w:rsidR="00FB2B30" w:rsidRPr="00DC35D1" w:rsidRDefault="009302D8" w:rsidP="0015752E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i/>
              </w:rPr>
              <w:t>Πανεπιστημίου Δυτικής Μακεδονίας</w:t>
            </w:r>
          </w:p>
        </w:tc>
      </w:tr>
      <w:tr w:rsidR="00D913E3" w:rsidRPr="00561B07" w:rsidTr="000B7932">
        <w:trPr>
          <w:trHeight w:val="467"/>
          <w:jc w:val="center"/>
        </w:trPr>
        <w:tc>
          <w:tcPr>
            <w:tcW w:w="4926" w:type="dxa"/>
            <w:vAlign w:val="center"/>
          </w:tcPr>
          <w:p w:rsidR="00D913E3" w:rsidRPr="00561B07" w:rsidRDefault="00D913E3" w:rsidP="000B7932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Sylfaen" w:hAnsi="Sylfae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vAlign w:val="center"/>
          </w:tcPr>
          <w:p w:rsidR="00D913E3" w:rsidRPr="00DC35D1" w:rsidRDefault="00D913E3" w:rsidP="000B7932">
            <w:pPr>
              <w:pStyle w:val="OiaeaeiYiio"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</w:rPr>
            </w:pPr>
          </w:p>
        </w:tc>
      </w:tr>
      <w:tr w:rsidR="00D913E3" w:rsidTr="000B7932">
        <w:trPr>
          <w:trHeight w:val="312"/>
          <w:jc w:val="center"/>
        </w:trPr>
        <w:tc>
          <w:tcPr>
            <w:tcW w:w="4926" w:type="dxa"/>
            <w:vAlign w:val="center"/>
          </w:tcPr>
          <w:p w:rsidR="00D913E3" w:rsidRPr="00561B07" w:rsidRDefault="00D913E3" w:rsidP="000B7932">
            <w:pPr>
              <w:pStyle w:val="OiaeaeiYiio"/>
              <w:overflowPunct/>
              <w:autoSpaceDE/>
              <w:autoSpaceDN/>
              <w:adjustRightInd/>
              <w:textAlignment w:val="auto"/>
              <w:rPr>
                <w:rFonts w:ascii="Sylfaen" w:hAnsi="Sylfae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28" w:type="dxa"/>
            <w:vAlign w:val="center"/>
          </w:tcPr>
          <w:p w:rsidR="00D913E3" w:rsidRPr="00DC35D1" w:rsidRDefault="00D913E3" w:rsidP="000B7932">
            <w:pPr>
              <w:pStyle w:val="OiaeaeiYiio"/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</w:rPr>
            </w:pPr>
          </w:p>
        </w:tc>
      </w:tr>
    </w:tbl>
    <w:p w:rsidR="00571FC2" w:rsidRPr="00A14ACE" w:rsidRDefault="00571FC2" w:rsidP="00D913E3">
      <w:pPr>
        <w:spacing w:line="320" w:lineRule="atLeast"/>
      </w:pPr>
    </w:p>
    <w:sectPr w:rsidR="00571FC2" w:rsidRPr="00A14ACE" w:rsidSect="00D913E3">
      <w:headerReference w:type="default" r:id="rId8"/>
      <w:footerReference w:type="default" r:id="rId9"/>
      <w:pgSz w:w="11906" w:h="16838" w:code="9"/>
      <w:pgMar w:top="1418" w:right="1418" w:bottom="1079" w:left="1418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78" w:rsidRDefault="00AD3A78">
      <w:r>
        <w:separator/>
      </w:r>
    </w:p>
  </w:endnote>
  <w:endnote w:type="continuationSeparator" w:id="0">
    <w:p w:rsidR="00AD3A78" w:rsidRDefault="00A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jc w:val="center"/>
      <w:tblLayout w:type="fixed"/>
      <w:tblLook w:val="01E0" w:firstRow="1" w:lastRow="1" w:firstColumn="1" w:lastColumn="1" w:noHBand="0" w:noVBand="0"/>
    </w:tblPr>
    <w:tblGrid>
      <w:gridCol w:w="7734"/>
      <w:gridCol w:w="1451"/>
    </w:tblGrid>
    <w:tr w:rsidR="00AC2B87" w:rsidRPr="00757253" w:rsidTr="00757253">
      <w:trPr>
        <w:trHeight w:val="340"/>
        <w:jc w:val="center"/>
      </w:trPr>
      <w:tc>
        <w:tcPr>
          <w:tcW w:w="7734" w:type="dxa"/>
          <w:shd w:val="clear" w:color="auto" w:fill="auto"/>
          <w:vAlign w:val="center"/>
        </w:tcPr>
        <w:p w:rsidR="00AC2B87" w:rsidRPr="00757253" w:rsidRDefault="00266189" w:rsidP="005454F3">
          <w:pPr>
            <w:spacing w:line="320" w:lineRule="atLeas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-481330</wp:posOffset>
                </wp:positionV>
                <wp:extent cx="3874135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455" y="21159"/>
                    <wp:lineTo x="21455" y="0"/>
                    <wp:lineTo x="0" y="0"/>
                  </wp:wrapPolygon>
                </wp:wrapThrough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413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1" w:type="dxa"/>
          <w:shd w:val="clear" w:color="auto" w:fill="auto"/>
          <w:vAlign w:val="center"/>
        </w:tcPr>
        <w:p w:rsidR="00AC2B87" w:rsidRPr="00332A02" w:rsidRDefault="00AC2B87" w:rsidP="00332A02">
          <w:pPr>
            <w:spacing w:line="320" w:lineRule="atLeast"/>
            <w:jc w:val="right"/>
            <w:rPr>
              <w:rFonts w:ascii="Tahoma" w:hAnsi="Tahoma" w:cs="Tahoma"/>
              <w:sz w:val="20"/>
              <w:szCs w:val="20"/>
              <w:lang w:val="en-US"/>
            </w:rPr>
          </w:pPr>
          <w:r w:rsidRPr="00757253">
            <w:rPr>
              <w:rFonts w:ascii="Tahoma" w:hAnsi="Tahoma" w:cs="Tahoma"/>
              <w:sz w:val="20"/>
              <w:szCs w:val="20"/>
            </w:rPr>
            <w:t xml:space="preserve">Σελ. </w:t>
          </w:r>
          <w:r w:rsidRPr="00757253">
            <w:rPr>
              <w:rStyle w:val="a7"/>
              <w:rFonts w:ascii="Tahoma" w:hAnsi="Tahoma" w:cs="Tahoma"/>
              <w:sz w:val="20"/>
              <w:szCs w:val="20"/>
            </w:rPr>
            <w:fldChar w:fldCharType="begin"/>
          </w:r>
          <w:r w:rsidRPr="00757253">
            <w:rPr>
              <w:rStyle w:val="a7"/>
              <w:rFonts w:ascii="Tahoma" w:hAnsi="Tahoma" w:cs="Tahoma"/>
              <w:sz w:val="20"/>
              <w:szCs w:val="20"/>
            </w:rPr>
            <w:instrText xml:space="preserve"> PAGE </w:instrText>
          </w:r>
          <w:r w:rsidRPr="00757253">
            <w:rPr>
              <w:rStyle w:val="a7"/>
              <w:rFonts w:ascii="Tahoma" w:hAnsi="Tahoma" w:cs="Tahoma"/>
              <w:sz w:val="20"/>
              <w:szCs w:val="20"/>
            </w:rPr>
            <w:fldChar w:fldCharType="separate"/>
          </w:r>
          <w:r w:rsidR="0093446C">
            <w:rPr>
              <w:rStyle w:val="a7"/>
              <w:rFonts w:ascii="Tahoma" w:hAnsi="Tahoma" w:cs="Tahoma"/>
              <w:noProof/>
              <w:sz w:val="20"/>
              <w:szCs w:val="20"/>
            </w:rPr>
            <w:t>2</w:t>
          </w:r>
          <w:r w:rsidRPr="00757253">
            <w:rPr>
              <w:rStyle w:val="a7"/>
              <w:rFonts w:ascii="Tahoma" w:hAnsi="Tahoma" w:cs="Tahoma"/>
              <w:sz w:val="20"/>
              <w:szCs w:val="20"/>
            </w:rPr>
            <w:fldChar w:fldCharType="end"/>
          </w:r>
          <w:r w:rsidRPr="00757253">
            <w:rPr>
              <w:rStyle w:val="a7"/>
              <w:rFonts w:ascii="Tahoma" w:hAnsi="Tahoma" w:cs="Tahoma"/>
              <w:sz w:val="20"/>
              <w:szCs w:val="20"/>
            </w:rPr>
            <w:t xml:space="preserve"> από </w:t>
          </w:r>
          <w:r>
            <w:rPr>
              <w:rStyle w:val="a7"/>
              <w:rFonts w:ascii="Tahoma" w:hAnsi="Tahoma" w:cs="Tahoma"/>
              <w:sz w:val="20"/>
              <w:szCs w:val="20"/>
              <w:lang w:val="en-US"/>
            </w:rPr>
            <w:t>2</w:t>
          </w:r>
        </w:p>
      </w:tc>
    </w:tr>
  </w:tbl>
  <w:p w:rsidR="00AC2B87" w:rsidRPr="0042230E" w:rsidRDefault="00AC2B87" w:rsidP="004D19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78" w:rsidRDefault="00AD3A78">
      <w:r>
        <w:separator/>
      </w:r>
    </w:p>
  </w:footnote>
  <w:footnote w:type="continuationSeparator" w:id="0">
    <w:p w:rsidR="00AD3A78" w:rsidRDefault="00AD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93" w:type="dxa"/>
      <w:tblInd w:w="-458" w:type="dxa"/>
      <w:tblLook w:val="0000" w:firstRow="0" w:lastRow="0" w:firstColumn="0" w:lastColumn="0" w:noHBand="0" w:noVBand="0"/>
    </w:tblPr>
    <w:tblGrid>
      <w:gridCol w:w="2013"/>
      <w:gridCol w:w="7731"/>
    </w:tblGrid>
    <w:tr w:rsidR="00AC2B87" w:rsidRPr="000302EF" w:rsidTr="00BA609B">
      <w:tblPrEx>
        <w:tblCellMar>
          <w:top w:w="0" w:type="dxa"/>
          <w:bottom w:w="0" w:type="dxa"/>
        </w:tblCellMar>
      </w:tblPrEx>
      <w:trPr>
        <w:trHeight w:val="199"/>
      </w:trPr>
      <w:tc>
        <w:tcPr>
          <w:tcW w:w="1065" w:type="dxa"/>
          <w:vAlign w:val="center"/>
        </w:tcPr>
        <w:p w:rsidR="00AC2B87" w:rsidRPr="000302EF" w:rsidRDefault="00AC2B87" w:rsidP="00BA609B">
          <w:pPr>
            <w:spacing w:line="320" w:lineRule="atLeast"/>
            <w:jc w:val="both"/>
            <w:rPr>
              <w:rFonts w:ascii="Tahoma" w:hAnsi="Tahoma" w:cs="Tahoma"/>
              <w:bCs/>
            </w:rPr>
          </w:pPr>
        </w:p>
      </w:tc>
      <w:tc>
        <w:tcPr>
          <w:tcW w:w="4728" w:type="dxa"/>
          <w:shd w:val="clear" w:color="auto" w:fill="auto"/>
          <w:vAlign w:val="center"/>
        </w:tcPr>
        <w:p w:rsidR="00AC2B87" w:rsidRPr="00323F1D" w:rsidRDefault="00AC2B87" w:rsidP="00A370C3">
          <w:pPr>
            <w:rPr>
              <w:rFonts w:ascii="Tahoma" w:hAnsi="Tahoma" w:cs="Tahoma"/>
              <w:bCs/>
              <w:sz w:val="22"/>
              <w:szCs w:val="22"/>
            </w:rPr>
          </w:pPr>
        </w:p>
      </w:tc>
    </w:tr>
    <w:tr w:rsidR="00AC2B87" w:rsidRPr="000302EF" w:rsidTr="00BA609B">
      <w:tblPrEx>
        <w:tblCellMar>
          <w:top w:w="0" w:type="dxa"/>
          <w:bottom w:w="0" w:type="dxa"/>
        </w:tblCellMar>
      </w:tblPrEx>
      <w:trPr>
        <w:trHeight w:val="199"/>
      </w:trPr>
      <w:tc>
        <w:tcPr>
          <w:tcW w:w="5793" w:type="dxa"/>
          <w:gridSpan w:val="2"/>
          <w:vAlign w:val="center"/>
        </w:tcPr>
        <w:p w:rsidR="00AC2B87" w:rsidRPr="00EC7B65" w:rsidRDefault="00266189" w:rsidP="00BA609B">
          <w:pPr>
            <w:spacing w:line="320" w:lineRule="atLeast"/>
            <w:jc w:val="center"/>
            <w:rPr>
              <w:rFonts w:ascii="Tahoma" w:hAnsi="Tahoma" w:cs="Tahoma"/>
              <w:bCs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6162675" cy="857250"/>
                <wp:effectExtent l="0" t="0" r="9525" b="0"/>
                <wp:docPr id="1" name="Εικόνα 3" descr="Site Logo">
                  <a:hlinkClick xmlns:a="http://schemas.openxmlformats.org/drawingml/2006/main" r:id="rId1" tooltip="&quot;Πρακτική Άσκηση Τριτοβάθμιας Εκπαίδευσης Πανεπιστήμιου Δυτικής Μακεδονίας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Site Logo">
                          <a:hlinkClick r:id="rId1" tooltip="&quot;Πρακτική Άσκηση Τριτοβάθμιας Εκπαίδευσης Πανεπιστήμιου Δυτικής Μακεδονίας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B87" w:rsidRDefault="00AC2B87" w:rsidP="00071CEC">
    <w:pPr>
      <w:pStyle w:val="a3"/>
      <w:spacing w:line="32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909"/>
    <w:multiLevelType w:val="hybridMultilevel"/>
    <w:tmpl w:val="FAC87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14205"/>
    <w:multiLevelType w:val="hybridMultilevel"/>
    <w:tmpl w:val="56E86968"/>
    <w:lvl w:ilvl="0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EE36B5D"/>
    <w:multiLevelType w:val="hybridMultilevel"/>
    <w:tmpl w:val="217C0730"/>
    <w:lvl w:ilvl="0" w:tplc="63C034E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36F51951"/>
    <w:multiLevelType w:val="hybridMultilevel"/>
    <w:tmpl w:val="F6E445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E35E5"/>
    <w:multiLevelType w:val="hybridMultilevel"/>
    <w:tmpl w:val="BA5AAF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C636C"/>
    <w:multiLevelType w:val="hybridMultilevel"/>
    <w:tmpl w:val="28FE18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94797"/>
    <w:multiLevelType w:val="hybridMultilevel"/>
    <w:tmpl w:val="5E8C7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9332C"/>
    <w:multiLevelType w:val="hybridMultilevel"/>
    <w:tmpl w:val="C71C1F02"/>
    <w:lvl w:ilvl="0" w:tplc="1CD0B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40E06"/>
    <w:multiLevelType w:val="hybridMultilevel"/>
    <w:tmpl w:val="7E669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48"/>
    <w:rsid w:val="000017A0"/>
    <w:rsid w:val="00002306"/>
    <w:rsid w:val="000027E3"/>
    <w:rsid w:val="00002C6F"/>
    <w:rsid w:val="00005E4F"/>
    <w:rsid w:val="000075FB"/>
    <w:rsid w:val="00011AFC"/>
    <w:rsid w:val="00014BE6"/>
    <w:rsid w:val="0002257E"/>
    <w:rsid w:val="0002646B"/>
    <w:rsid w:val="000302EF"/>
    <w:rsid w:val="00042A3C"/>
    <w:rsid w:val="00043D78"/>
    <w:rsid w:val="00053CEF"/>
    <w:rsid w:val="000664AE"/>
    <w:rsid w:val="00071CEC"/>
    <w:rsid w:val="00090FF4"/>
    <w:rsid w:val="000A20A6"/>
    <w:rsid w:val="000B7932"/>
    <w:rsid w:val="000B7F0A"/>
    <w:rsid w:val="000C3654"/>
    <w:rsid w:val="000D04EC"/>
    <w:rsid w:val="000E0B92"/>
    <w:rsid w:val="000F0D85"/>
    <w:rsid w:val="000F11F2"/>
    <w:rsid w:val="000F67CE"/>
    <w:rsid w:val="00107ECD"/>
    <w:rsid w:val="00115DC5"/>
    <w:rsid w:val="00131924"/>
    <w:rsid w:val="00143923"/>
    <w:rsid w:val="00147F93"/>
    <w:rsid w:val="0015393C"/>
    <w:rsid w:val="001541CE"/>
    <w:rsid w:val="0015752E"/>
    <w:rsid w:val="00164241"/>
    <w:rsid w:val="00170441"/>
    <w:rsid w:val="001853D2"/>
    <w:rsid w:val="0018729C"/>
    <w:rsid w:val="00190BA4"/>
    <w:rsid w:val="00190C88"/>
    <w:rsid w:val="001A2528"/>
    <w:rsid w:val="001A3F80"/>
    <w:rsid w:val="001B4EF2"/>
    <w:rsid w:val="001C108D"/>
    <w:rsid w:val="001C4291"/>
    <w:rsid w:val="001D6895"/>
    <w:rsid w:val="001E147C"/>
    <w:rsid w:val="001E209F"/>
    <w:rsid w:val="001E52DB"/>
    <w:rsid w:val="001F4F1D"/>
    <w:rsid w:val="001F58E0"/>
    <w:rsid w:val="001F669C"/>
    <w:rsid w:val="001F6CBC"/>
    <w:rsid w:val="00202461"/>
    <w:rsid w:val="002046D7"/>
    <w:rsid w:val="00214B2D"/>
    <w:rsid w:val="00215173"/>
    <w:rsid w:val="0023386D"/>
    <w:rsid w:val="00242D73"/>
    <w:rsid w:val="00242EFF"/>
    <w:rsid w:val="0024622E"/>
    <w:rsid w:val="002466DE"/>
    <w:rsid w:val="00250903"/>
    <w:rsid w:val="00253A27"/>
    <w:rsid w:val="0025413C"/>
    <w:rsid w:val="002647F0"/>
    <w:rsid w:val="00266189"/>
    <w:rsid w:val="00280C2D"/>
    <w:rsid w:val="002814C0"/>
    <w:rsid w:val="00286190"/>
    <w:rsid w:val="002928C2"/>
    <w:rsid w:val="00296801"/>
    <w:rsid w:val="002A190C"/>
    <w:rsid w:val="002A1DFF"/>
    <w:rsid w:val="002A5044"/>
    <w:rsid w:val="002A604B"/>
    <w:rsid w:val="002A7535"/>
    <w:rsid w:val="002B3071"/>
    <w:rsid w:val="002B6D91"/>
    <w:rsid w:val="002C7419"/>
    <w:rsid w:val="002C7F54"/>
    <w:rsid w:val="002E3D89"/>
    <w:rsid w:val="002E659D"/>
    <w:rsid w:val="0030460D"/>
    <w:rsid w:val="00307090"/>
    <w:rsid w:val="00310542"/>
    <w:rsid w:val="003209E3"/>
    <w:rsid w:val="00323F1D"/>
    <w:rsid w:val="00332A02"/>
    <w:rsid w:val="003342FE"/>
    <w:rsid w:val="003477C7"/>
    <w:rsid w:val="003534E9"/>
    <w:rsid w:val="0035473E"/>
    <w:rsid w:val="00361A8B"/>
    <w:rsid w:val="0036210C"/>
    <w:rsid w:val="0037221A"/>
    <w:rsid w:val="00377186"/>
    <w:rsid w:val="00381F60"/>
    <w:rsid w:val="00383442"/>
    <w:rsid w:val="00384A77"/>
    <w:rsid w:val="003914C1"/>
    <w:rsid w:val="003A3E20"/>
    <w:rsid w:val="003A5C16"/>
    <w:rsid w:val="003C2EBB"/>
    <w:rsid w:val="003C411A"/>
    <w:rsid w:val="003E51E8"/>
    <w:rsid w:val="003F0DB7"/>
    <w:rsid w:val="00403449"/>
    <w:rsid w:val="00420123"/>
    <w:rsid w:val="0042230E"/>
    <w:rsid w:val="00422640"/>
    <w:rsid w:val="00423137"/>
    <w:rsid w:val="00423DE5"/>
    <w:rsid w:val="00424C87"/>
    <w:rsid w:val="00430A39"/>
    <w:rsid w:val="004320BE"/>
    <w:rsid w:val="00442962"/>
    <w:rsid w:val="00445377"/>
    <w:rsid w:val="00447B7E"/>
    <w:rsid w:val="00455AB0"/>
    <w:rsid w:val="00460433"/>
    <w:rsid w:val="00470529"/>
    <w:rsid w:val="0047334D"/>
    <w:rsid w:val="00494893"/>
    <w:rsid w:val="004A35F6"/>
    <w:rsid w:val="004A50C8"/>
    <w:rsid w:val="004C75C2"/>
    <w:rsid w:val="004D199F"/>
    <w:rsid w:val="004D2128"/>
    <w:rsid w:val="004D3D14"/>
    <w:rsid w:val="004D5620"/>
    <w:rsid w:val="004E3D51"/>
    <w:rsid w:val="004E4F93"/>
    <w:rsid w:val="004F2B01"/>
    <w:rsid w:val="004F5335"/>
    <w:rsid w:val="0050263E"/>
    <w:rsid w:val="005049CE"/>
    <w:rsid w:val="0050585F"/>
    <w:rsid w:val="005079BE"/>
    <w:rsid w:val="005454F3"/>
    <w:rsid w:val="0057193A"/>
    <w:rsid w:val="00571FC2"/>
    <w:rsid w:val="0057294A"/>
    <w:rsid w:val="005745F5"/>
    <w:rsid w:val="00591573"/>
    <w:rsid w:val="005968A7"/>
    <w:rsid w:val="005B071A"/>
    <w:rsid w:val="005C02BD"/>
    <w:rsid w:val="005C1F87"/>
    <w:rsid w:val="005D0063"/>
    <w:rsid w:val="005D5A69"/>
    <w:rsid w:val="005D712E"/>
    <w:rsid w:val="005E736A"/>
    <w:rsid w:val="005E740B"/>
    <w:rsid w:val="005F21E1"/>
    <w:rsid w:val="005F4EFD"/>
    <w:rsid w:val="005F72D7"/>
    <w:rsid w:val="00622E67"/>
    <w:rsid w:val="00631225"/>
    <w:rsid w:val="006356A9"/>
    <w:rsid w:val="006379DC"/>
    <w:rsid w:val="00642ABC"/>
    <w:rsid w:val="006430DE"/>
    <w:rsid w:val="00650FEE"/>
    <w:rsid w:val="00677AA7"/>
    <w:rsid w:val="006810EB"/>
    <w:rsid w:val="0068570D"/>
    <w:rsid w:val="00685F31"/>
    <w:rsid w:val="006A39A0"/>
    <w:rsid w:val="006A53E9"/>
    <w:rsid w:val="006A773F"/>
    <w:rsid w:val="006C059A"/>
    <w:rsid w:val="006D0829"/>
    <w:rsid w:val="006E2DFC"/>
    <w:rsid w:val="006F21FE"/>
    <w:rsid w:val="006F420A"/>
    <w:rsid w:val="006F474B"/>
    <w:rsid w:val="0070059D"/>
    <w:rsid w:val="00705934"/>
    <w:rsid w:val="007111C1"/>
    <w:rsid w:val="00717704"/>
    <w:rsid w:val="007221BA"/>
    <w:rsid w:val="00727F77"/>
    <w:rsid w:val="00732D28"/>
    <w:rsid w:val="00733C76"/>
    <w:rsid w:val="007377C5"/>
    <w:rsid w:val="00745393"/>
    <w:rsid w:val="007459E6"/>
    <w:rsid w:val="00757253"/>
    <w:rsid w:val="00765D7C"/>
    <w:rsid w:val="007749E9"/>
    <w:rsid w:val="0078276B"/>
    <w:rsid w:val="0079116B"/>
    <w:rsid w:val="007916DE"/>
    <w:rsid w:val="00796467"/>
    <w:rsid w:val="007A2C1C"/>
    <w:rsid w:val="007C257A"/>
    <w:rsid w:val="007C2F32"/>
    <w:rsid w:val="007E5137"/>
    <w:rsid w:val="007F58B7"/>
    <w:rsid w:val="00804275"/>
    <w:rsid w:val="008067ED"/>
    <w:rsid w:val="008108BB"/>
    <w:rsid w:val="00811DE5"/>
    <w:rsid w:val="00812A6F"/>
    <w:rsid w:val="0081664C"/>
    <w:rsid w:val="00827F3C"/>
    <w:rsid w:val="00830E6F"/>
    <w:rsid w:val="00837FB7"/>
    <w:rsid w:val="00842BAF"/>
    <w:rsid w:val="00866D21"/>
    <w:rsid w:val="00867C83"/>
    <w:rsid w:val="008833AF"/>
    <w:rsid w:val="008870A9"/>
    <w:rsid w:val="008876A6"/>
    <w:rsid w:val="00895D63"/>
    <w:rsid w:val="008A020B"/>
    <w:rsid w:val="008A349D"/>
    <w:rsid w:val="008A4977"/>
    <w:rsid w:val="008B06EE"/>
    <w:rsid w:val="008B7C5E"/>
    <w:rsid w:val="008D482A"/>
    <w:rsid w:val="008E5C04"/>
    <w:rsid w:val="008F4348"/>
    <w:rsid w:val="008F51CC"/>
    <w:rsid w:val="00910C95"/>
    <w:rsid w:val="00912C66"/>
    <w:rsid w:val="00913909"/>
    <w:rsid w:val="00916313"/>
    <w:rsid w:val="009267C6"/>
    <w:rsid w:val="009302D8"/>
    <w:rsid w:val="00933C50"/>
    <w:rsid w:val="0093446C"/>
    <w:rsid w:val="009428CE"/>
    <w:rsid w:val="009431B6"/>
    <w:rsid w:val="00944E3F"/>
    <w:rsid w:val="00945D09"/>
    <w:rsid w:val="009569B5"/>
    <w:rsid w:val="00957C56"/>
    <w:rsid w:val="0097676D"/>
    <w:rsid w:val="00977D5E"/>
    <w:rsid w:val="00985C65"/>
    <w:rsid w:val="0099071C"/>
    <w:rsid w:val="00995282"/>
    <w:rsid w:val="00995B95"/>
    <w:rsid w:val="00996976"/>
    <w:rsid w:val="009A11EC"/>
    <w:rsid w:val="009A7027"/>
    <w:rsid w:val="009B1F2C"/>
    <w:rsid w:val="009C541C"/>
    <w:rsid w:val="009D4A24"/>
    <w:rsid w:val="009E1D10"/>
    <w:rsid w:val="009E6C50"/>
    <w:rsid w:val="009E7E64"/>
    <w:rsid w:val="009F1442"/>
    <w:rsid w:val="009F2E12"/>
    <w:rsid w:val="009F3A5F"/>
    <w:rsid w:val="009F4FA7"/>
    <w:rsid w:val="00A05A4C"/>
    <w:rsid w:val="00A07E96"/>
    <w:rsid w:val="00A13D43"/>
    <w:rsid w:val="00A14ACE"/>
    <w:rsid w:val="00A156A2"/>
    <w:rsid w:val="00A173D1"/>
    <w:rsid w:val="00A21223"/>
    <w:rsid w:val="00A26E1B"/>
    <w:rsid w:val="00A324A2"/>
    <w:rsid w:val="00A35C42"/>
    <w:rsid w:val="00A370C3"/>
    <w:rsid w:val="00A44A11"/>
    <w:rsid w:val="00A51F30"/>
    <w:rsid w:val="00A52240"/>
    <w:rsid w:val="00A615CA"/>
    <w:rsid w:val="00A6192C"/>
    <w:rsid w:val="00A67458"/>
    <w:rsid w:val="00A67AF2"/>
    <w:rsid w:val="00A7549A"/>
    <w:rsid w:val="00A80670"/>
    <w:rsid w:val="00A81F6A"/>
    <w:rsid w:val="00A85319"/>
    <w:rsid w:val="00A90D3C"/>
    <w:rsid w:val="00A96D69"/>
    <w:rsid w:val="00AA3459"/>
    <w:rsid w:val="00AA630E"/>
    <w:rsid w:val="00AB70F6"/>
    <w:rsid w:val="00AC07DF"/>
    <w:rsid w:val="00AC2B87"/>
    <w:rsid w:val="00AC4979"/>
    <w:rsid w:val="00AD3A78"/>
    <w:rsid w:val="00AD3D7F"/>
    <w:rsid w:val="00AF4A9E"/>
    <w:rsid w:val="00B02A2D"/>
    <w:rsid w:val="00B14622"/>
    <w:rsid w:val="00B279F2"/>
    <w:rsid w:val="00B33ADD"/>
    <w:rsid w:val="00B35952"/>
    <w:rsid w:val="00B42545"/>
    <w:rsid w:val="00B44B88"/>
    <w:rsid w:val="00B4599D"/>
    <w:rsid w:val="00B4647A"/>
    <w:rsid w:val="00B53DB9"/>
    <w:rsid w:val="00B62540"/>
    <w:rsid w:val="00B73996"/>
    <w:rsid w:val="00B73B86"/>
    <w:rsid w:val="00B74D11"/>
    <w:rsid w:val="00B74EEF"/>
    <w:rsid w:val="00B76638"/>
    <w:rsid w:val="00B84680"/>
    <w:rsid w:val="00B95009"/>
    <w:rsid w:val="00BA609B"/>
    <w:rsid w:val="00BB13CC"/>
    <w:rsid w:val="00BB1B72"/>
    <w:rsid w:val="00BC18D3"/>
    <w:rsid w:val="00BC5556"/>
    <w:rsid w:val="00BE02E9"/>
    <w:rsid w:val="00BE18A0"/>
    <w:rsid w:val="00BF6A4B"/>
    <w:rsid w:val="00C03BD2"/>
    <w:rsid w:val="00C0790A"/>
    <w:rsid w:val="00C11934"/>
    <w:rsid w:val="00C30650"/>
    <w:rsid w:val="00C3119E"/>
    <w:rsid w:val="00C33549"/>
    <w:rsid w:val="00C44AB3"/>
    <w:rsid w:val="00C45085"/>
    <w:rsid w:val="00C45368"/>
    <w:rsid w:val="00C462E9"/>
    <w:rsid w:val="00C47E63"/>
    <w:rsid w:val="00C507BF"/>
    <w:rsid w:val="00C60BD3"/>
    <w:rsid w:val="00C87CC3"/>
    <w:rsid w:val="00C925E2"/>
    <w:rsid w:val="00CB60D5"/>
    <w:rsid w:val="00CB64DA"/>
    <w:rsid w:val="00CC138D"/>
    <w:rsid w:val="00CC3137"/>
    <w:rsid w:val="00CC48E7"/>
    <w:rsid w:val="00CC6DB5"/>
    <w:rsid w:val="00CD4BFC"/>
    <w:rsid w:val="00CE6475"/>
    <w:rsid w:val="00D170B0"/>
    <w:rsid w:val="00D416C1"/>
    <w:rsid w:val="00D52C79"/>
    <w:rsid w:val="00D631E5"/>
    <w:rsid w:val="00D729A6"/>
    <w:rsid w:val="00D76D07"/>
    <w:rsid w:val="00D82EDD"/>
    <w:rsid w:val="00D913E3"/>
    <w:rsid w:val="00D951C2"/>
    <w:rsid w:val="00DB32AB"/>
    <w:rsid w:val="00DB53F7"/>
    <w:rsid w:val="00DC35D1"/>
    <w:rsid w:val="00DD0913"/>
    <w:rsid w:val="00DF34F6"/>
    <w:rsid w:val="00E15EE2"/>
    <w:rsid w:val="00E3373D"/>
    <w:rsid w:val="00E374F4"/>
    <w:rsid w:val="00E42A3A"/>
    <w:rsid w:val="00E46191"/>
    <w:rsid w:val="00E50AE0"/>
    <w:rsid w:val="00E74D06"/>
    <w:rsid w:val="00E761DA"/>
    <w:rsid w:val="00E81EB9"/>
    <w:rsid w:val="00E8359E"/>
    <w:rsid w:val="00E943EA"/>
    <w:rsid w:val="00E97D31"/>
    <w:rsid w:val="00EA43A2"/>
    <w:rsid w:val="00EA4617"/>
    <w:rsid w:val="00EB0FA0"/>
    <w:rsid w:val="00EB2D36"/>
    <w:rsid w:val="00EB724B"/>
    <w:rsid w:val="00EC32DA"/>
    <w:rsid w:val="00EC7B65"/>
    <w:rsid w:val="00ED04E8"/>
    <w:rsid w:val="00ED357F"/>
    <w:rsid w:val="00ED5BA8"/>
    <w:rsid w:val="00EE103C"/>
    <w:rsid w:val="00F018B3"/>
    <w:rsid w:val="00F01958"/>
    <w:rsid w:val="00F10961"/>
    <w:rsid w:val="00F11578"/>
    <w:rsid w:val="00F12192"/>
    <w:rsid w:val="00F12E9A"/>
    <w:rsid w:val="00F21870"/>
    <w:rsid w:val="00F225FC"/>
    <w:rsid w:val="00F25AB2"/>
    <w:rsid w:val="00F3383C"/>
    <w:rsid w:val="00F34CEB"/>
    <w:rsid w:val="00F35041"/>
    <w:rsid w:val="00F41AD1"/>
    <w:rsid w:val="00F47A3D"/>
    <w:rsid w:val="00F55F4C"/>
    <w:rsid w:val="00F6022D"/>
    <w:rsid w:val="00F628D1"/>
    <w:rsid w:val="00F62FA0"/>
    <w:rsid w:val="00F67F00"/>
    <w:rsid w:val="00F70028"/>
    <w:rsid w:val="00F70280"/>
    <w:rsid w:val="00F76CED"/>
    <w:rsid w:val="00F82AF9"/>
    <w:rsid w:val="00F84C19"/>
    <w:rsid w:val="00F950A7"/>
    <w:rsid w:val="00F95A4E"/>
    <w:rsid w:val="00FA3C35"/>
    <w:rsid w:val="00FB2B30"/>
    <w:rsid w:val="00FC3407"/>
    <w:rsid w:val="00FC3B81"/>
    <w:rsid w:val="00FC7215"/>
    <w:rsid w:val="00FD29F1"/>
    <w:rsid w:val="00FF1CC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42230E"/>
    <w:rPr>
      <w:color w:val="0000FF"/>
      <w:u w:val="single"/>
    </w:rPr>
  </w:style>
  <w:style w:type="paragraph" w:styleId="a3">
    <w:name w:val="header"/>
    <w:basedOn w:val="a"/>
    <w:rsid w:val="0042230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42230E"/>
    <w:rPr>
      <w:b/>
      <w:bCs/>
      <w:sz w:val="20"/>
      <w:szCs w:val="20"/>
    </w:rPr>
  </w:style>
  <w:style w:type="paragraph" w:customStyle="1" w:styleId="OiaeaeiYiio">
    <w:name w:val="O?ia eaeiYiio"/>
    <w:basedOn w:val="a"/>
    <w:rsid w:val="004223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rsid w:val="004223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2230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95282"/>
  </w:style>
  <w:style w:type="paragraph" w:styleId="a8">
    <w:name w:val="Balloon Text"/>
    <w:basedOn w:val="a"/>
    <w:semiHidden/>
    <w:rsid w:val="00995B95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 Char Char Char Char Char Char Char Char Char Char Char Char"/>
    <w:basedOn w:val="a"/>
    <w:rsid w:val="006F2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belblackplain10">
    <w:name w:val="labelblackplain10"/>
    <w:basedOn w:val="a0"/>
    <w:rsid w:val="00866D21"/>
  </w:style>
  <w:style w:type="paragraph" w:customStyle="1" w:styleId="Default">
    <w:name w:val="Default"/>
    <w:rsid w:val="00AC4979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table" w:customStyle="1" w:styleId="-1">
    <w:name w:val="Light Grid Accent 1"/>
    <w:basedOn w:val="a1"/>
    <w:uiPriority w:val="62"/>
    <w:rsid w:val="001F4F1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Shading Accent 4"/>
    <w:basedOn w:val="a1"/>
    <w:uiPriority w:val="60"/>
    <w:rsid w:val="001F4F1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42230E"/>
    <w:rPr>
      <w:color w:val="0000FF"/>
      <w:u w:val="single"/>
    </w:rPr>
  </w:style>
  <w:style w:type="paragraph" w:styleId="a3">
    <w:name w:val="header"/>
    <w:basedOn w:val="a"/>
    <w:rsid w:val="0042230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42230E"/>
    <w:rPr>
      <w:b/>
      <w:bCs/>
      <w:sz w:val="20"/>
      <w:szCs w:val="20"/>
    </w:rPr>
  </w:style>
  <w:style w:type="paragraph" w:customStyle="1" w:styleId="OiaeaeiYiio">
    <w:name w:val="O?ia eaeiYiio"/>
    <w:basedOn w:val="a"/>
    <w:rsid w:val="0042230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rsid w:val="004223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2230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95282"/>
  </w:style>
  <w:style w:type="paragraph" w:styleId="a8">
    <w:name w:val="Balloon Text"/>
    <w:basedOn w:val="a"/>
    <w:semiHidden/>
    <w:rsid w:val="00995B95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 Char Char Char Char Char Char Char Char Char Char Char Char"/>
    <w:basedOn w:val="a"/>
    <w:rsid w:val="006F2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abelblackplain10">
    <w:name w:val="labelblackplain10"/>
    <w:basedOn w:val="a0"/>
    <w:rsid w:val="00866D21"/>
  </w:style>
  <w:style w:type="paragraph" w:customStyle="1" w:styleId="Default">
    <w:name w:val="Default"/>
    <w:rsid w:val="00AC4979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table" w:customStyle="1" w:styleId="-1">
    <w:name w:val="Light Grid Accent 1"/>
    <w:basedOn w:val="a1"/>
    <w:uiPriority w:val="62"/>
    <w:rsid w:val="001F4F1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">
    <w:name w:val="Light Shading Accent 4"/>
    <w:basedOn w:val="a1"/>
    <w:uiPriority w:val="60"/>
    <w:rsid w:val="001F4F1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internship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</vt:lpstr>
    </vt:vector>
  </TitlesOfParts>
  <Company>UOWM</Company>
  <LinksUpToDate>false</LinksUpToDate>
  <CharactersWithSpaces>3228</CharactersWithSpaces>
  <SharedDoc>false</SharedDoc>
  <HLinks>
    <vt:vector size="12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https://internship.uowm.gr/</vt:lpwstr>
      </vt:variant>
      <vt:variant>
        <vt:lpwstr/>
      </vt:variant>
      <vt:variant>
        <vt:i4>3276926</vt:i4>
      </vt:variant>
      <vt:variant>
        <vt:i4>11878</vt:i4>
      </vt:variant>
      <vt:variant>
        <vt:i4>1025</vt:i4>
      </vt:variant>
      <vt:variant>
        <vt:i4>4</vt:i4>
      </vt:variant>
      <vt:variant>
        <vt:lpwstr>https://internship.uowm.gr/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</dc:title>
  <dc:creator>WS5</dc:creator>
  <cp:lastModifiedBy>sgrigoriadou</cp:lastModifiedBy>
  <cp:revision>3</cp:revision>
  <cp:lastPrinted>2018-04-18T08:37:00Z</cp:lastPrinted>
  <dcterms:created xsi:type="dcterms:W3CDTF">2018-04-18T08:30:00Z</dcterms:created>
  <dcterms:modified xsi:type="dcterms:W3CDTF">2018-04-18T08:37:00Z</dcterms:modified>
</cp:coreProperties>
</file>